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169A6" w:rsidTr="006169A6">
        <w:tc>
          <w:tcPr>
            <w:tcW w:w="5068" w:type="dxa"/>
          </w:tcPr>
          <w:p w:rsidR="006169A6" w:rsidRDefault="006169A6" w:rsidP="006169A6">
            <w:pPr>
              <w:jc w:val="center"/>
            </w:pPr>
          </w:p>
        </w:tc>
        <w:tc>
          <w:tcPr>
            <w:tcW w:w="5069" w:type="dxa"/>
          </w:tcPr>
          <w:p w:rsidR="006169A6" w:rsidRPr="006169A6" w:rsidRDefault="006169A6" w:rsidP="006169A6">
            <w:pPr>
              <w:jc w:val="center"/>
              <w:rPr>
                <w:sz w:val="24"/>
                <w:szCs w:val="24"/>
              </w:rPr>
            </w:pPr>
            <w:r w:rsidRPr="006169A6">
              <w:rPr>
                <w:sz w:val="24"/>
                <w:szCs w:val="24"/>
              </w:rPr>
              <w:t>УТВЕРЖДАЮ</w:t>
            </w:r>
          </w:p>
          <w:p w:rsidR="006169A6" w:rsidRPr="006169A6" w:rsidRDefault="006169A6" w:rsidP="006169A6">
            <w:pPr>
              <w:jc w:val="center"/>
              <w:rPr>
                <w:sz w:val="24"/>
                <w:szCs w:val="24"/>
              </w:rPr>
            </w:pPr>
            <w:r w:rsidRPr="006169A6">
              <w:rPr>
                <w:sz w:val="24"/>
                <w:szCs w:val="24"/>
              </w:rPr>
              <w:t>Заведующий кафедрой</w:t>
            </w:r>
          </w:p>
          <w:p w:rsidR="006169A6" w:rsidRPr="006169A6" w:rsidRDefault="006169A6" w:rsidP="006169A6">
            <w:pPr>
              <w:jc w:val="center"/>
              <w:rPr>
                <w:sz w:val="24"/>
                <w:szCs w:val="24"/>
              </w:rPr>
            </w:pPr>
            <w:r w:rsidRPr="006169A6">
              <w:rPr>
                <w:sz w:val="24"/>
                <w:szCs w:val="24"/>
              </w:rPr>
              <w:t>радиотехники и радиотехнических систем</w:t>
            </w:r>
          </w:p>
          <w:p w:rsidR="006169A6" w:rsidRPr="006169A6" w:rsidRDefault="006169A6" w:rsidP="006169A6">
            <w:pPr>
              <w:jc w:val="center"/>
              <w:rPr>
                <w:sz w:val="24"/>
                <w:szCs w:val="24"/>
              </w:rPr>
            </w:pPr>
          </w:p>
          <w:p w:rsidR="006169A6" w:rsidRPr="006169A6" w:rsidRDefault="006169A6" w:rsidP="006169A6">
            <w:pPr>
              <w:jc w:val="center"/>
              <w:rPr>
                <w:sz w:val="24"/>
                <w:szCs w:val="24"/>
              </w:rPr>
            </w:pPr>
            <w:r>
              <w:t>к.ф.-м.н., доцент ____________ А.Л. Михайлов</w:t>
            </w:r>
          </w:p>
          <w:p w:rsidR="006169A6" w:rsidRDefault="006169A6" w:rsidP="006169A6">
            <w:pPr>
              <w:jc w:val="center"/>
            </w:pPr>
          </w:p>
        </w:tc>
      </w:tr>
    </w:tbl>
    <w:p w:rsidR="006169A6" w:rsidRDefault="006169A6" w:rsidP="006169A6">
      <w:pPr>
        <w:jc w:val="center"/>
      </w:pPr>
    </w:p>
    <w:p w:rsidR="006169A6" w:rsidRDefault="006169A6" w:rsidP="0001328C">
      <w:pPr>
        <w:jc w:val="center"/>
        <w:rPr>
          <w:b/>
          <w:sz w:val="32"/>
          <w:szCs w:val="32"/>
        </w:rPr>
      </w:pPr>
    </w:p>
    <w:p w:rsidR="006169A6" w:rsidRDefault="006169A6" w:rsidP="0001328C">
      <w:pPr>
        <w:jc w:val="center"/>
        <w:rPr>
          <w:b/>
          <w:sz w:val="32"/>
          <w:szCs w:val="32"/>
        </w:rPr>
      </w:pPr>
    </w:p>
    <w:p w:rsidR="006169A6" w:rsidRPr="006169A6" w:rsidRDefault="006169A6" w:rsidP="0001328C">
      <w:pPr>
        <w:jc w:val="center"/>
      </w:pPr>
      <w:r w:rsidRPr="006169A6">
        <w:t>Тематика выпускных квалификационных работ</w:t>
      </w:r>
    </w:p>
    <w:p w:rsidR="0001328C" w:rsidRPr="006169A6" w:rsidRDefault="006169A6" w:rsidP="0001328C">
      <w:pPr>
        <w:jc w:val="center"/>
      </w:pPr>
      <w:r w:rsidRPr="006169A6">
        <w:t>по направлению подготовки</w:t>
      </w:r>
      <w:r>
        <w:t xml:space="preserve"> </w:t>
      </w:r>
      <w:r w:rsidR="0001328C" w:rsidRPr="006169A6">
        <w:t>11.03.02 – Инфокоммуникационные технологии и системы связи</w:t>
      </w:r>
    </w:p>
    <w:p w:rsidR="0001328C" w:rsidRPr="006169A6" w:rsidRDefault="0001328C" w:rsidP="0001328C">
      <w:pPr>
        <w:jc w:val="center"/>
      </w:pP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Разработка устройства импульсной кодовой модуляции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Проектирование АЦП с использованием преобразования «напряжение – временной интервал»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 xml:space="preserve">Разработка переносной радиостанции диапазона </w:t>
      </w:r>
      <w:r w:rsidR="00A011C4">
        <w:t>СИ-БИ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 xml:space="preserve">Разработка переносной радиостанции диапазона </w:t>
      </w:r>
      <w:r w:rsidRPr="006169A6">
        <w:rPr>
          <w:lang w:val="en-US"/>
        </w:rPr>
        <w:t>LP</w:t>
      </w:r>
      <w:r w:rsidR="00A011C4">
        <w:rPr>
          <w:lang w:val="en-US"/>
        </w:rPr>
        <w:t>D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Проектирование АЦП с использованием преобразования «напряжение – частота»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Активный фильтр высокой частоты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Разработка электронного устройства контроля и управления с использованием GSM-модема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Разработка квадратно-амплитудного модулятора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 xml:space="preserve">Разработка передатчика интерфейса </w:t>
      </w:r>
      <w:r w:rsidRPr="006169A6">
        <w:rPr>
          <w:lang w:val="en-US"/>
        </w:rPr>
        <w:t>LVDS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Разработка стерео модулятора осциллографического блока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Разработка активного фильтра низкой частоты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Исследование оборудования ВЧ-связи на ВЛ-220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>Проектирование АЦП с использованием преобразования «напряжение – частота»</w:t>
      </w:r>
    </w:p>
    <w:p w:rsidR="0001328C" w:rsidRPr="006169A6" w:rsidRDefault="0001328C" w:rsidP="0001328C">
      <w:pPr>
        <w:numPr>
          <w:ilvl w:val="0"/>
          <w:numId w:val="1"/>
        </w:numPr>
        <w:jc w:val="both"/>
        <w:rPr>
          <w:sz w:val="32"/>
          <w:szCs w:val="32"/>
        </w:rPr>
      </w:pPr>
      <w:r w:rsidRPr="006169A6">
        <w:t xml:space="preserve">Проектирование усилителя для </w:t>
      </w:r>
      <w:r w:rsidR="00A011C4">
        <w:t>волоконно-оптической частоты передачи информации.</w:t>
      </w:r>
    </w:p>
    <w:p w:rsidR="0001328C" w:rsidRDefault="0001328C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 w:rsidP="0001328C">
      <w:pPr>
        <w:ind w:left="786"/>
        <w:jc w:val="both"/>
        <w:rPr>
          <w:sz w:val="32"/>
          <w:szCs w:val="32"/>
        </w:rPr>
      </w:pPr>
    </w:p>
    <w:p w:rsidR="006169A6" w:rsidRDefault="006169A6"/>
    <w:p w:rsidR="006169A6" w:rsidRDefault="006169A6"/>
    <w:p w:rsidR="006169A6" w:rsidRDefault="006169A6"/>
    <w:p w:rsidR="006169A6" w:rsidRDefault="006169A6"/>
    <w:p w:rsidR="006169A6" w:rsidRPr="006169A6" w:rsidRDefault="006169A6"/>
    <w:sectPr w:rsidR="006169A6" w:rsidRPr="006169A6" w:rsidSect="005A5C6A">
      <w:footerReference w:type="even" r:id="rId7"/>
      <w:footerReference w:type="default" r:id="rId8"/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52" w:rsidRDefault="00307952" w:rsidP="009B5082">
      <w:r>
        <w:separator/>
      </w:r>
    </w:p>
  </w:endnote>
  <w:endnote w:type="continuationSeparator" w:id="1">
    <w:p w:rsidR="00307952" w:rsidRDefault="00307952" w:rsidP="009B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80" w:rsidRDefault="003F1A56" w:rsidP="0089077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013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A80" w:rsidRDefault="00307952" w:rsidP="00FD2C7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80" w:rsidRDefault="00307952" w:rsidP="00FD2C7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52" w:rsidRDefault="00307952" w:rsidP="009B5082">
      <w:r>
        <w:separator/>
      </w:r>
    </w:p>
  </w:footnote>
  <w:footnote w:type="continuationSeparator" w:id="1">
    <w:p w:rsidR="00307952" w:rsidRDefault="00307952" w:rsidP="009B5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D55"/>
    <w:multiLevelType w:val="hybridMultilevel"/>
    <w:tmpl w:val="075EF79C"/>
    <w:lvl w:ilvl="0" w:tplc="CBB465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1B65"/>
    <w:multiLevelType w:val="hybridMultilevel"/>
    <w:tmpl w:val="338E4990"/>
    <w:lvl w:ilvl="0" w:tplc="99F03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28C"/>
    <w:rsid w:val="0001328C"/>
    <w:rsid w:val="000803A0"/>
    <w:rsid w:val="001D3D01"/>
    <w:rsid w:val="00307952"/>
    <w:rsid w:val="003325FE"/>
    <w:rsid w:val="003F1A56"/>
    <w:rsid w:val="004374C1"/>
    <w:rsid w:val="006169A6"/>
    <w:rsid w:val="009B5082"/>
    <w:rsid w:val="00A011C4"/>
    <w:rsid w:val="00A5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32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3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28C"/>
  </w:style>
  <w:style w:type="table" w:styleId="a6">
    <w:name w:val="Table Grid"/>
    <w:basedOn w:val="a1"/>
    <w:uiPriority w:val="39"/>
    <w:rsid w:val="00616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Кафедра_РРС</cp:lastModifiedBy>
  <cp:revision>4</cp:revision>
  <dcterms:created xsi:type="dcterms:W3CDTF">2017-10-18T11:13:00Z</dcterms:created>
  <dcterms:modified xsi:type="dcterms:W3CDTF">2017-12-28T10:33:00Z</dcterms:modified>
</cp:coreProperties>
</file>